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D83C6" w14:textId="0D36900A" w:rsidR="00D536E3" w:rsidRDefault="00CB3612">
      <w:pPr>
        <w:rPr>
          <w:rFonts w:ascii="Times New Roman" w:hAnsi="Times New Roman" w:cs="Times New Roman"/>
        </w:rPr>
      </w:pPr>
      <w:r w:rsidRPr="00CB3612">
        <w:rPr>
          <w:rFonts w:ascii="Times New Roman" w:hAnsi="Times New Roman" w:cs="Times New Roman"/>
        </w:rPr>
        <w:t>supplementary table1</w:t>
      </w:r>
      <w:r w:rsidR="00D659E5" w:rsidRPr="00D659E5">
        <w:rPr>
          <w:rFonts w:ascii="Times New Roman" w:hAnsi="Times New Roman" w:cs="Times New Roman"/>
        </w:rPr>
        <w:t>. The sequences of primers used in this study.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842"/>
        <w:gridCol w:w="4899"/>
      </w:tblGrid>
      <w:tr w:rsidR="003B380A" w:rsidRPr="00CB3612" w14:paraId="03F5E5BA" w14:textId="77777777" w:rsidTr="00AD7667"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04E5" w14:textId="2945B66D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612">
              <w:rPr>
                <w:rFonts w:ascii="Times New Roman" w:hAnsi="Times New Roman" w:cs="Times New Roman"/>
                <w:b/>
                <w:bCs/>
              </w:rPr>
              <w:t>Gene symbol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B19A" w14:textId="387484B7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612">
              <w:rPr>
                <w:rFonts w:ascii="Times New Roman" w:hAnsi="Times New Roman" w:cs="Times New Roman"/>
                <w:b/>
                <w:bCs/>
              </w:rPr>
              <w:t>Primer</w:t>
            </w:r>
          </w:p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4B92" w14:textId="7CF86597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612">
              <w:rPr>
                <w:rFonts w:ascii="Times New Roman" w:hAnsi="Times New Roman" w:cs="Times New Roman"/>
                <w:b/>
                <w:bCs/>
              </w:rPr>
              <w:t>Sequences (5’-3’)</w:t>
            </w:r>
          </w:p>
        </w:tc>
      </w:tr>
      <w:tr w:rsidR="003B380A" w:rsidRPr="00CB3612" w14:paraId="214C8835" w14:textId="77777777" w:rsidTr="00AD7667">
        <w:tc>
          <w:tcPr>
            <w:tcW w:w="1555" w:type="dxa"/>
            <w:vMerge w:val="restart"/>
            <w:tcBorders>
              <w:top w:val="single" w:sz="4" w:space="0" w:color="auto"/>
            </w:tcBorders>
            <w:vAlign w:val="center"/>
          </w:tcPr>
          <w:p w14:paraId="0B7AC134" w14:textId="3A90AACC" w:rsidR="003B380A" w:rsidRPr="00CB3612" w:rsidRDefault="00CB3612" w:rsidP="00CB36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CB3612">
              <w:rPr>
                <w:rFonts w:ascii="Times New Roman" w:eastAsia="等线" w:hAnsi="Times New Roman" w:cs="Times New Roman"/>
                <w:color w:val="000000"/>
                <w:sz w:val="22"/>
              </w:rPr>
              <w:t>CXCL2 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7F5296F1" w14:textId="015B4499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14:paraId="1E759E74" w14:textId="0BBADC7E" w:rsidR="003B380A" w:rsidRPr="00CB3612" w:rsidRDefault="00CB3612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AAGTGTGAAGGTGAAGTCC</w:t>
            </w:r>
          </w:p>
        </w:tc>
      </w:tr>
      <w:tr w:rsidR="003B380A" w:rsidRPr="00CB3612" w14:paraId="01CF22AF" w14:textId="77777777" w:rsidTr="00AD7667">
        <w:tc>
          <w:tcPr>
            <w:tcW w:w="1555" w:type="dxa"/>
            <w:vMerge/>
            <w:vAlign w:val="center"/>
          </w:tcPr>
          <w:p w14:paraId="10121859" w14:textId="77777777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213CBF90" w14:textId="22E97B0A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4899" w:type="dxa"/>
            <w:vAlign w:val="center"/>
          </w:tcPr>
          <w:p w14:paraId="328DB7C1" w14:textId="4CF78353" w:rsidR="003B380A" w:rsidRPr="00CB3612" w:rsidRDefault="00CB3612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CGAGACTTACATGACTTCGG</w:t>
            </w:r>
          </w:p>
        </w:tc>
      </w:tr>
      <w:tr w:rsidR="003B380A" w:rsidRPr="00CB3612" w14:paraId="03C8EB32" w14:textId="77777777" w:rsidTr="00AD7667">
        <w:tc>
          <w:tcPr>
            <w:tcW w:w="1555" w:type="dxa"/>
            <w:vMerge w:val="restart"/>
            <w:vAlign w:val="center"/>
          </w:tcPr>
          <w:p w14:paraId="02725690" w14:textId="79C8E396" w:rsidR="003B380A" w:rsidRPr="00CB3612" w:rsidRDefault="00CB3612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JUN </w:t>
            </w:r>
          </w:p>
        </w:tc>
        <w:tc>
          <w:tcPr>
            <w:tcW w:w="1842" w:type="dxa"/>
            <w:vAlign w:val="center"/>
          </w:tcPr>
          <w:p w14:paraId="776F94A0" w14:textId="10BE6E0B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4899" w:type="dxa"/>
            <w:vAlign w:val="center"/>
          </w:tcPr>
          <w:p w14:paraId="0EA5A573" w14:textId="76BD8519" w:rsidR="003B380A" w:rsidRPr="00CB3612" w:rsidRDefault="00CB3612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AAGTCATGAACCACGTTAACAG</w:t>
            </w:r>
          </w:p>
        </w:tc>
      </w:tr>
      <w:tr w:rsidR="003B380A" w:rsidRPr="00CB3612" w14:paraId="11E85EA4" w14:textId="77777777" w:rsidTr="00AD7667">
        <w:tc>
          <w:tcPr>
            <w:tcW w:w="1555" w:type="dxa"/>
            <w:vMerge/>
            <w:vAlign w:val="center"/>
          </w:tcPr>
          <w:p w14:paraId="4DF39C67" w14:textId="77777777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15C400F3" w14:textId="74905BAF" w:rsidR="003B380A" w:rsidRPr="00CB3612" w:rsidRDefault="003B380A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4899" w:type="dxa"/>
            <w:vAlign w:val="center"/>
          </w:tcPr>
          <w:p w14:paraId="1B65227A" w14:textId="02722381" w:rsidR="003B380A" w:rsidRPr="00CB3612" w:rsidRDefault="00CB3612" w:rsidP="003B380A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AAATGTTTGCAACTGCTGC</w:t>
            </w:r>
          </w:p>
        </w:tc>
      </w:tr>
      <w:tr w:rsidR="00CB3612" w:rsidRPr="00CB3612" w14:paraId="75B526F7" w14:textId="77777777" w:rsidTr="00AD7667">
        <w:tc>
          <w:tcPr>
            <w:tcW w:w="1555" w:type="dxa"/>
            <w:vMerge w:val="restart"/>
            <w:vAlign w:val="center"/>
          </w:tcPr>
          <w:p w14:paraId="7FC3511C" w14:textId="16527FF0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CXCL3 </w:t>
            </w:r>
          </w:p>
        </w:tc>
        <w:tc>
          <w:tcPr>
            <w:tcW w:w="1842" w:type="dxa"/>
            <w:vAlign w:val="center"/>
          </w:tcPr>
          <w:p w14:paraId="030BA23A" w14:textId="7D4D4C7B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4899" w:type="dxa"/>
            <w:vAlign w:val="center"/>
          </w:tcPr>
          <w:p w14:paraId="705B32B4" w14:textId="4D0E4435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GAATTCACCTCAAGAACATCCA</w:t>
            </w:r>
          </w:p>
        </w:tc>
      </w:tr>
      <w:tr w:rsidR="00CB3612" w:rsidRPr="00CB3612" w14:paraId="1AE6D8E5" w14:textId="77777777" w:rsidTr="00AD7667">
        <w:tc>
          <w:tcPr>
            <w:tcW w:w="1555" w:type="dxa"/>
            <w:vMerge/>
            <w:vAlign w:val="center"/>
          </w:tcPr>
          <w:p w14:paraId="29E549BE" w14:textId="77777777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5C4AB95E" w14:textId="197C0ABD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4899" w:type="dxa"/>
            <w:vAlign w:val="center"/>
          </w:tcPr>
          <w:p w14:paraId="39B61F98" w14:textId="0AAE8B81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AGTGTGGCTATGACTTCGG</w:t>
            </w:r>
          </w:p>
        </w:tc>
      </w:tr>
      <w:tr w:rsidR="00CB3612" w:rsidRPr="00CB3612" w14:paraId="6A2EB1E0" w14:textId="77777777" w:rsidTr="00AD7667">
        <w:tc>
          <w:tcPr>
            <w:tcW w:w="1555" w:type="dxa"/>
            <w:vMerge w:val="restart"/>
            <w:vAlign w:val="center"/>
          </w:tcPr>
          <w:p w14:paraId="12592DF7" w14:textId="63873B78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MMP1</w:t>
            </w:r>
          </w:p>
        </w:tc>
        <w:tc>
          <w:tcPr>
            <w:tcW w:w="1842" w:type="dxa"/>
            <w:vAlign w:val="center"/>
          </w:tcPr>
          <w:p w14:paraId="024529FC" w14:textId="0C4F0EB7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4899" w:type="dxa"/>
            <w:vAlign w:val="center"/>
          </w:tcPr>
          <w:p w14:paraId="32686670" w14:textId="38DD64BB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ACAGTAAGCTAACCTTTGATGC</w:t>
            </w:r>
          </w:p>
        </w:tc>
      </w:tr>
      <w:tr w:rsidR="00CB3612" w:rsidRPr="00CB3612" w14:paraId="3BBB0085" w14:textId="77777777" w:rsidTr="00AD7667">
        <w:tc>
          <w:tcPr>
            <w:tcW w:w="1555" w:type="dxa"/>
            <w:vMerge/>
            <w:vAlign w:val="center"/>
          </w:tcPr>
          <w:p w14:paraId="01AC10CF" w14:textId="77777777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410D8095" w14:textId="4FF44B03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4899" w:type="dxa"/>
            <w:vAlign w:val="center"/>
          </w:tcPr>
          <w:p w14:paraId="3E0AB47D" w14:textId="0527F81C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TTGTGCGCATGTAGAATCTG</w:t>
            </w:r>
          </w:p>
        </w:tc>
      </w:tr>
      <w:tr w:rsidR="00CB3612" w:rsidRPr="00CB3612" w14:paraId="4421E532" w14:textId="77777777" w:rsidTr="00AD7667">
        <w:tc>
          <w:tcPr>
            <w:tcW w:w="1555" w:type="dxa"/>
            <w:vMerge w:val="restart"/>
            <w:vAlign w:val="center"/>
          </w:tcPr>
          <w:p w14:paraId="693426BD" w14:textId="2D0DD80E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PLCD3</w:t>
            </w:r>
          </w:p>
        </w:tc>
        <w:tc>
          <w:tcPr>
            <w:tcW w:w="1842" w:type="dxa"/>
            <w:vAlign w:val="center"/>
          </w:tcPr>
          <w:p w14:paraId="10BF0F2F" w14:textId="13DA2568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4899" w:type="dxa"/>
            <w:vAlign w:val="center"/>
          </w:tcPr>
          <w:p w14:paraId="0CB62E7B" w14:textId="162CF2BC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CTAGACCACTGGATCCACTC</w:t>
            </w:r>
          </w:p>
        </w:tc>
      </w:tr>
      <w:tr w:rsidR="00CB3612" w:rsidRPr="00CB3612" w14:paraId="7AD98247" w14:textId="77777777" w:rsidTr="00AD7667">
        <w:tc>
          <w:tcPr>
            <w:tcW w:w="1555" w:type="dxa"/>
            <w:vMerge/>
            <w:vAlign w:val="center"/>
          </w:tcPr>
          <w:p w14:paraId="50E0A960" w14:textId="77777777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55CEA8C2" w14:textId="32D9B277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4899" w:type="dxa"/>
            <w:vAlign w:val="center"/>
          </w:tcPr>
          <w:p w14:paraId="742CEEFE" w14:textId="04489851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TCAGCAGGCTCTTGATCTC</w:t>
            </w:r>
          </w:p>
        </w:tc>
      </w:tr>
      <w:tr w:rsidR="00CB3612" w:rsidRPr="00CB3612" w14:paraId="684BC5A7" w14:textId="77777777" w:rsidTr="00AD7667">
        <w:tc>
          <w:tcPr>
            <w:tcW w:w="1555" w:type="dxa"/>
            <w:vMerge w:val="restart"/>
            <w:vAlign w:val="center"/>
          </w:tcPr>
          <w:p w14:paraId="77553CF4" w14:textId="4CD3091A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bookmarkStart w:id="0" w:name="OLE_LINK14"/>
            <w:r w:rsidRPr="00CB3612">
              <w:rPr>
                <w:rFonts w:ascii="Times New Roman" w:hAnsi="Times New Roman" w:cs="Times New Roman"/>
              </w:rPr>
              <w:t>GAPDH</w:t>
            </w:r>
            <w:bookmarkEnd w:id="0"/>
          </w:p>
        </w:tc>
        <w:tc>
          <w:tcPr>
            <w:tcW w:w="1842" w:type="dxa"/>
            <w:vAlign w:val="center"/>
          </w:tcPr>
          <w:p w14:paraId="1C10658A" w14:textId="1822F082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4899" w:type="dxa"/>
            <w:vAlign w:val="center"/>
          </w:tcPr>
          <w:p w14:paraId="3C140D37" w14:textId="1397C117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GATCATCAGCAATGCCTCC</w:t>
            </w:r>
          </w:p>
        </w:tc>
      </w:tr>
      <w:tr w:rsidR="00CB3612" w:rsidRPr="00CB3612" w14:paraId="28797717" w14:textId="77777777" w:rsidTr="00AD7667">
        <w:tc>
          <w:tcPr>
            <w:tcW w:w="1555" w:type="dxa"/>
            <w:vMerge/>
            <w:vAlign w:val="center"/>
          </w:tcPr>
          <w:p w14:paraId="1EE0EE2A" w14:textId="77777777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361D8E5C" w14:textId="0F7166F3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4899" w:type="dxa"/>
            <w:vAlign w:val="center"/>
          </w:tcPr>
          <w:p w14:paraId="26EB35BE" w14:textId="0CA751C6" w:rsidR="00CB3612" w:rsidRPr="00CB3612" w:rsidRDefault="00CB3612" w:rsidP="00CB3612">
            <w:pPr>
              <w:jc w:val="center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</w:rPr>
              <w:t>TCCACGATACCAAAGTTGTC</w:t>
            </w:r>
          </w:p>
        </w:tc>
      </w:tr>
    </w:tbl>
    <w:p w14:paraId="2F7AC3C4" w14:textId="77777777" w:rsidR="003B380A" w:rsidRPr="00D659E5" w:rsidRDefault="003B380A">
      <w:pPr>
        <w:rPr>
          <w:rFonts w:ascii="Times New Roman" w:hAnsi="Times New Roman" w:cs="Times New Roman"/>
        </w:rPr>
      </w:pPr>
    </w:p>
    <w:sectPr w:rsidR="003B380A" w:rsidRPr="00D65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AF0EF" w14:textId="77777777" w:rsidR="00F03BA1" w:rsidRDefault="00F03BA1" w:rsidP="00C76DED">
      <w:r>
        <w:separator/>
      </w:r>
    </w:p>
  </w:endnote>
  <w:endnote w:type="continuationSeparator" w:id="0">
    <w:p w14:paraId="5A561C01" w14:textId="77777777" w:rsidR="00F03BA1" w:rsidRDefault="00F03BA1" w:rsidP="00C7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14E91" w14:textId="77777777" w:rsidR="00F03BA1" w:rsidRDefault="00F03BA1" w:rsidP="00C76DED">
      <w:r>
        <w:separator/>
      </w:r>
    </w:p>
  </w:footnote>
  <w:footnote w:type="continuationSeparator" w:id="0">
    <w:p w14:paraId="5666D9C2" w14:textId="77777777" w:rsidR="00F03BA1" w:rsidRDefault="00F03BA1" w:rsidP="00C76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17"/>
    <w:rsid w:val="003404D6"/>
    <w:rsid w:val="003B380A"/>
    <w:rsid w:val="006F77CA"/>
    <w:rsid w:val="0070055E"/>
    <w:rsid w:val="00746A17"/>
    <w:rsid w:val="00822401"/>
    <w:rsid w:val="00AD7667"/>
    <w:rsid w:val="00C76DED"/>
    <w:rsid w:val="00CB3612"/>
    <w:rsid w:val="00D536E3"/>
    <w:rsid w:val="00D659E5"/>
    <w:rsid w:val="00E33433"/>
    <w:rsid w:val="00F0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C1B595"/>
  <w15:chartTrackingRefBased/>
  <w15:docId w15:val="{D7C034AC-654A-4E14-99A5-1EC0384D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6D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6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6DED"/>
    <w:rPr>
      <w:sz w:val="18"/>
      <w:szCs w:val="18"/>
    </w:rPr>
  </w:style>
  <w:style w:type="table" w:styleId="a7">
    <w:name w:val="Table Grid"/>
    <w:basedOn w:val="a1"/>
    <w:uiPriority w:val="39"/>
    <w:rsid w:val="003B3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liao xiangyong</dc:creator>
  <cp:keywords/>
  <dc:description/>
  <cp:lastModifiedBy>liao xiangyong</cp:lastModifiedBy>
  <cp:revision>6</cp:revision>
  <dcterms:created xsi:type="dcterms:W3CDTF">2020-09-25T05:53:00Z</dcterms:created>
  <dcterms:modified xsi:type="dcterms:W3CDTF">2021-06-28T18:31:00Z</dcterms:modified>
</cp:coreProperties>
</file>